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38B" w:rsidRPr="006345D3" w:rsidRDefault="0064738B" w:rsidP="00C2456C">
      <w:pPr>
        <w:rPr>
          <w:lang w:val="uk-UA"/>
        </w:rPr>
      </w:pPr>
    </w:p>
    <w:tbl>
      <w:tblPr>
        <w:tblW w:w="9746" w:type="dxa"/>
        <w:tblInd w:w="-318" w:type="dxa"/>
        <w:tblLook w:val="04A0" w:firstRow="1" w:lastRow="0" w:firstColumn="1" w:lastColumn="0" w:noHBand="0" w:noVBand="1"/>
      </w:tblPr>
      <w:tblGrid>
        <w:gridCol w:w="5813"/>
        <w:gridCol w:w="3933"/>
      </w:tblGrid>
      <w:tr w:rsidR="00C2456C" w:rsidRPr="006345D3" w:rsidTr="0022613E">
        <w:tc>
          <w:tcPr>
            <w:tcW w:w="5813" w:type="dxa"/>
            <w:shd w:val="clear" w:color="auto" w:fill="auto"/>
          </w:tcPr>
          <w:p w:rsidR="00C2456C" w:rsidRPr="006345D3" w:rsidRDefault="00C2456C" w:rsidP="0022613E">
            <w:pPr>
              <w:widowControl w:val="0"/>
              <w:jc w:val="both"/>
              <w:rPr>
                <w:bCs/>
                <w:sz w:val="28"/>
                <w:szCs w:val="28"/>
                <w:lang w:val="uk-UA"/>
              </w:rPr>
            </w:pPr>
            <w:bookmarkStart w:id="0" w:name="_MON_1146316109"/>
            <w:bookmarkEnd w:id="0"/>
            <w:r w:rsidRPr="006345D3">
              <w:rPr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6345D3">
              <w:rPr>
                <w:bCs/>
                <w:sz w:val="28"/>
                <w:szCs w:val="28"/>
                <w:lang w:val="uk-UA"/>
              </w:rPr>
              <w:t xml:space="preserve">постійна комісія </w:t>
            </w:r>
            <w:r w:rsidRPr="006345D3">
              <w:rPr>
                <w:sz w:val="28"/>
                <w:lang w:val="uk-UA"/>
              </w:rPr>
              <w:t>з питань регіонального розвитку, адміністративно-територіального устрою, комунального майна та приватизації</w:t>
            </w:r>
          </w:p>
          <w:p w:rsidR="00C2456C" w:rsidRPr="006345D3" w:rsidRDefault="00C2456C" w:rsidP="0022613E">
            <w:pPr>
              <w:widowControl w:val="0"/>
              <w:jc w:val="both"/>
              <w:rPr>
                <w:bCs/>
                <w:sz w:val="28"/>
                <w:szCs w:val="28"/>
                <w:lang w:val="uk-UA"/>
              </w:rPr>
            </w:pPr>
          </w:p>
          <w:p w:rsidR="00C2456C" w:rsidRPr="00974ECE" w:rsidRDefault="00C2456C" w:rsidP="0022613E">
            <w:pPr>
              <w:widowControl w:val="0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Автор</w:t>
            </w:r>
            <w:r w:rsidRPr="006345D3">
              <w:rPr>
                <w:b/>
                <w:bCs/>
                <w:sz w:val="28"/>
                <w:szCs w:val="28"/>
                <w:lang w:val="uk-UA"/>
              </w:rPr>
              <w:t xml:space="preserve">: </w:t>
            </w:r>
            <w:r w:rsidRPr="006345D3">
              <w:rPr>
                <w:bCs/>
                <w:sz w:val="28"/>
                <w:szCs w:val="28"/>
                <w:lang w:val="uk-UA"/>
              </w:rPr>
              <w:t>Комунальна установа</w:t>
            </w:r>
            <w:r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6345D3">
              <w:rPr>
                <w:sz w:val="28"/>
                <w:szCs w:val="28"/>
                <w:lang w:val="uk-UA"/>
              </w:rPr>
              <w:t>«Управління  спільною власністю</w:t>
            </w:r>
            <w:r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6345D3">
              <w:rPr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:rsidR="00C2456C" w:rsidRPr="006345D3" w:rsidRDefault="00C2456C" w:rsidP="0022613E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sz w:val="28"/>
                <w:szCs w:val="28"/>
                <w:lang w:val="uk-UA" w:eastAsia="uk-UA" w:bidi="uk-UA"/>
              </w:rPr>
            </w:pPr>
            <w:r w:rsidRPr="006345D3">
              <w:rPr>
                <w:sz w:val="28"/>
                <w:szCs w:val="28"/>
                <w:lang w:val="uk-UA"/>
              </w:rPr>
              <w:t>Закарпатської обласної  ради</w:t>
            </w:r>
            <w:r w:rsidRPr="006345D3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933" w:type="dxa"/>
            <w:shd w:val="clear" w:color="auto" w:fill="auto"/>
          </w:tcPr>
          <w:p w:rsidR="00C2456C" w:rsidRPr="006345D3" w:rsidRDefault="00C2456C" w:rsidP="0022613E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6345D3">
              <w:rPr>
                <w:b/>
                <w:bCs/>
                <w:sz w:val="28"/>
                <w:szCs w:val="28"/>
                <w:lang w:val="uk-UA"/>
              </w:rPr>
              <w:t>ПРОЄКТ</w:t>
            </w:r>
          </w:p>
          <w:p w:rsidR="00C2456C" w:rsidRPr="006345D3" w:rsidRDefault="00C2456C" w:rsidP="0022613E">
            <w:pPr>
              <w:jc w:val="right"/>
              <w:rPr>
                <w:b/>
                <w:bCs/>
                <w:sz w:val="28"/>
                <w:szCs w:val="28"/>
                <w:lang w:val="uk-UA" w:eastAsia="en-US"/>
              </w:rPr>
            </w:pPr>
            <w:r w:rsidRPr="006345D3">
              <w:rPr>
                <w:b/>
                <w:bCs/>
                <w:sz w:val="28"/>
                <w:szCs w:val="28"/>
                <w:lang w:val="uk-UA" w:eastAsia="en-US"/>
              </w:rPr>
              <w:t>№</w:t>
            </w:r>
            <w:r>
              <w:rPr>
                <w:b/>
                <w:bCs/>
                <w:sz w:val="28"/>
                <w:szCs w:val="28"/>
                <w:lang w:val="uk-UA" w:eastAsia="en-US"/>
              </w:rPr>
              <w:t>531 ПР/01-15</w:t>
            </w:r>
          </w:p>
          <w:p w:rsidR="00C2456C" w:rsidRPr="006345D3" w:rsidRDefault="00C2456C" w:rsidP="0022613E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6345D3">
              <w:rPr>
                <w:b/>
                <w:bCs/>
                <w:sz w:val="28"/>
                <w:szCs w:val="28"/>
                <w:lang w:val="uk-UA" w:eastAsia="en-US"/>
              </w:rPr>
              <w:t xml:space="preserve">               </w:t>
            </w:r>
          </w:p>
        </w:tc>
      </w:tr>
    </w:tbl>
    <w:p w:rsidR="00C2456C" w:rsidRPr="00974ECE" w:rsidRDefault="00C2456C" w:rsidP="00C2456C">
      <w:pPr>
        <w:suppressAutoHyphens/>
        <w:contextualSpacing/>
        <w:mirrorIndents/>
        <w:jc w:val="center"/>
        <w:rPr>
          <w:b/>
          <w:sz w:val="28"/>
          <w:szCs w:val="28"/>
          <w:lang w:eastAsia="zh-CN"/>
        </w:rPr>
      </w:pPr>
      <w:r w:rsidRPr="00974ECE">
        <w:rPr>
          <w:b/>
          <w:noProof/>
          <w:sz w:val="28"/>
          <w:szCs w:val="28"/>
          <w:lang w:eastAsia="en-US"/>
        </w:rPr>
        <w:drawing>
          <wp:inline distT="0" distB="0" distL="0" distR="0" wp14:anchorId="61120EDD" wp14:editId="0CD12A60">
            <wp:extent cx="42862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56C" w:rsidRPr="00974ECE" w:rsidRDefault="00C2456C" w:rsidP="00C2456C">
      <w:pPr>
        <w:suppressAutoHyphens/>
        <w:contextualSpacing/>
        <w:mirrorIndents/>
        <w:jc w:val="center"/>
        <w:rPr>
          <w:b/>
          <w:sz w:val="28"/>
          <w:szCs w:val="28"/>
          <w:lang w:val="uk-UA" w:eastAsia="zh-CN"/>
        </w:rPr>
      </w:pPr>
      <w:r w:rsidRPr="00974ECE">
        <w:rPr>
          <w:b/>
          <w:sz w:val="28"/>
          <w:szCs w:val="28"/>
          <w:lang w:val="uk-UA" w:eastAsia="zh-CN"/>
        </w:rPr>
        <w:t>ЗАКАРПАТСЬКА ОБЛАСНА РАДА</w:t>
      </w:r>
    </w:p>
    <w:p w:rsidR="00C2456C" w:rsidRPr="00974ECE" w:rsidRDefault="00C2456C" w:rsidP="00C2456C">
      <w:pPr>
        <w:suppressAutoHyphens/>
        <w:contextualSpacing/>
        <w:mirrorIndents/>
        <w:jc w:val="center"/>
        <w:rPr>
          <w:b/>
          <w:sz w:val="24"/>
          <w:szCs w:val="24"/>
          <w:lang w:val="uk-UA" w:eastAsia="zh-CN"/>
        </w:rPr>
      </w:pPr>
    </w:p>
    <w:p w:rsidR="00C2456C" w:rsidRPr="00974ECE" w:rsidRDefault="00C2456C" w:rsidP="00C2456C">
      <w:pPr>
        <w:suppressAutoHyphens/>
        <w:contextualSpacing/>
        <w:mirrorIndents/>
        <w:jc w:val="center"/>
        <w:rPr>
          <w:b/>
          <w:sz w:val="28"/>
          <w:szCs w:val="28"/>
          <w:lang w:val="uk-UA" w:eastAsia="zh-CN"/>
        </w:rPr>
      </w:pPr>
      <w:r w:rsidRPr="00974ECE">
        <w:rPr>
          <w:b/>
          <w:sz w:val="28"/>
          <w:szCs w:val="28"/>
          <w:lang w:val="uk-UA"/>
        </w:rPr>
        <w:t xml:space="preserve">Друга </w:t>
      </w:r>
      <w:r w:rsidRPr="00974ECE">
        <w:rPr>
          <w:b/>
          <w:sz w:val="28"/>
          <w:szCs w:val="28"/>
          <w:lang w:val="uk-UA" w:eastAsia="zh-CN"/>
        </w:rPr>
        <w:t xml:space="preserve">сесія </w:t>
      </w:r>
      <w:r w:rsidRPr="00974ECE">
        <w:rPr>
          <w:b/>
          <w:sz w:val="28"/>
          <w:szCs w:val="28"/>
          <w:lang w:eastAsia="zh-CN"/>
        </w:rPr>
        <w:t>VI</w:t>
      </w:r>
      <w:r w:rsidRPr="00974ECE">
        <w:rPr>
          <w:b/>
          <w:sz w:val="28"/>
          <w:szCs w:val="28"/>
          <w:lang w:val="uk-UA" w:eastAsia="zh-CN"/>
        </w:rPr>
        <w:t>ІІ скликання</w:t>
      </w:r>
    </w:p>
    <w:p w:rsidR="00C2456C" w:rsidRPr="00974ECE" w:rsidRDefault="00C2456C" w:rsidP="00C2456C">
      <w:pPr>
        <w:suppressAutoHyphens/>
        <w:contextualSpacing/>
        <w:mirrorIndents/>
        <w:jc w:val="center"/>
        <w:rPr>
          <w:b/>
          <w:sz w:val="28"/>
          <w:szCs w:val="28"/>
          <w:lang w:val="uk-UA"/>
        </w:rPr>
      </w:pPr>
    </w:p>
    <w:p w:rsidR="00C2456C" w:rsidRPr="00974ECE" w:rsidRDefault="00C2456C" w:rsidP="00C2456C">
      <w:pPr>
        <w:suppressAutoHyphens/>
        <w:contextualSpacing/>
        <w:mirrorIndents/>
        <w:jc w:val="center"/>
        <w:rPr>
          <w:b/>
          <w:sz w:val="28"/>
          <w:szCs w:val="28"/>
          <w:lang w:val="uk-UA" w:eastAsia="zh-CN"/>
        </w:rPr>
      </w:pPr>
      <w:r w:rsidRPr="00974ECE">
        <w:rPr>
          <w:b/>
          <w:sz w:val="28"/>
          <w:szCs w:val="28"/>
          <w:lang w:val="uk-UA" w:eastAsia="zh-CN"/>
        </w:rPr>
        <w:t>Р І Ш Е Н Н Я</w:t>
      </w:r>
    </w:p>
    <w:p w:rsidR="00C2456C" w:rsidRPr="00974ECE" w:rsidRDefault="00C2456C" w:rsidP="00C2456C">
      <w:pPr>
        <w:suppressAutoHyphens/>
        <w:contextualSpacing/>
        <w:mirrorIndents/>
        <w:jc w:val="center"/>
        <w:rPr>
          <w:b/>
          <w:sz w:val="28"/>
          <w:szCs w:val="28"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160"/>
      </w:tblGrid>
      <w:tr w:rsidR="00C2456C" w:rsidRPr="00974ECE" w:rsidTr="0022613E">
        <w:tc>
          <w:tcPr>
            <w:tcW w:w="3173" w:type="dxa"/>
          </w:tcPr>
          <w:p w:rsidR="00C2456C" w:rsidRPr="00974ECE" w:rsidRDefault="00C2456C" w:rsidP="0022613E">
            <w:pPr>
              <w:suppressAutoHyphens/>
              <w:contextualSpacing/>
              <w:mirrorIndents/>
              <w:rPr>
                <w:b/>
                <w:sz w:val="28"/>
                <w:szCs w:val="28"/>
                <w:lang w:val="uk-UA" w:eastAsia="zh-CN"/>
              </w:rPr>
            </w:pPr>
            <w:r w:rsidRPr="00974ECE">
              <w:rPr>
                <w:b/>
                <w:sz w:val="28"/>
                <w:szCs w:val="28"/>
                <w:lang w:val="uk-UA" w:eastAsia="zh-CN"/>
              </w:rPr>
              <w:t xml:space="preserve">                     2021</w:t>
            </w:r>
          </w:p>
        </w:tc>
        <w:tc>
          <w:tcPr>
            <w:tcW w:w="3165" w:type="dxa"/>
            <w:vAlign w:val="bottom"/>
          </w:tcPr>
          <w:p w:rsidR="00C2456C" w:rsidRPr="00974ECE" w:rsidRDefault="00C2456C" w:rsidP="0022613E">
            <w:pPr>
              <w:suppressAutoHyphens/>
              <w:contextualSpacing/>
              <w:mirrorIndents/>
              <w:jc w:val="center"/>
              <w:rPr>
                <w:b/>
                <w:sz w:val="28"/>
                <w:szCs w:val="28"/>
                <w:lang w:eastAsia="zh-CN"/>
              </w:rPr>
            </w:pPr>
            <w:r w:rsidRPr="00974ECE">
              <w:rPr>
                <w:b/>
                <w:sz w:val="28"/>
                <w:szCs w:val="28"/>
                <w:lang w:val="uk-UA" w:eastAsia="zh-CN"/>
              </w:rPr>
              <w:t xml:space="preserve">          </w:t>
            </w:r>
            <w:r w:rsidRPr="00974ECE">
              <w:rPr>
                <w:b/>
                <w:sz w:val="28"/>
                <w:szCs w:val="28"/>
                <w:lang w:eastAsia="zh-CN"/>
              </w:rPr>
              <w:t>Ужгород</w:t>
            </w:r>
          </w:p>
        </w:tc>
        <w:tc>
          <w:tcPr>
            <w:tcW w:w="3160" w:type="dxa"/>
          </w:tcPr>
          <w:p w:rsidR="00C2456C" w:rsidRPr="00974ECE" w:rsidRDefault="00C2456C" w:rsidP="0022613E">
            <w:pPr>
              <w:suppressAutoHyphens/>
              <w:contextualSpacing/>
              <w:mirrorIndents/>
              <w:jc w:val="center"/>
              <w:rPr>
                <w:sz w:val="28"/>
                <w:szCs w:val="28"/>
                <w:lang w:val="uk-UA" w:eastAsia="zh-CN"/>
              </w:rPr>
            </w:pPr>
            <w:r w:rsidRPr="00974ECE">
              <w:rPr>
                <w:b/>
                <w:sz w:val="28"/>
                <w:szCs w:val="28"/>
                <w:lang w:eastAsia="zh-CN"/>
              </w:rPr>
              <w:t xml:space="preserve">               </w:t>
            </w:r>
            <w:r w:rsidRPr="00974ECE">
              <w:rPr>
                <w:b/>
                <w:sz w:val="28"/>
                <w:szCs w:val="28"/>
                <w:lang w:val="uk-UA" w:eastAsia="zh-CN"/>
              </w:rPr>
              <w:t>№</w:t>
            </w:r>
          </w:p>
        </w:tc>
      </w:tr>
    </w:tbl>
    <w:p w:rsidR="00C2456C" w:rsidRDefault="00C2456C" w:rsidP="00C2456C">
      <w:pPr>
        <w:jc w:val="both"/>
        <w:rPr>
          <w:b/>
          <w:sz w:val="28"/>
          <w:lang w:val="uk-UA"/>
        </w:rPr>
      </w:pPr>
    </w:p>
    <w:p w:rsidR="00C222C5" w:rsidRPr="006345D3" w:rsidRDefault="00C222C5" w:rsidP="00C222C5">
      <w:pPr>
        <w:jc w:val="both"/>
        <w:rPr>
          <w:b/>
          <w:sz w:val="28"/>
          <w:lang w:val="uk-UA"/>
        </w:rPr>
      </w:pPr>
    </w:p>
    <w:tbl>
      <w:tblPr>
        <w:tblW w:w="8541" w:type="dxa"/>
        <w:tblLayout w:type="fixed"/>
        <w:tblLook w:val="0000" w:firstRow="0" w:lastRow="0" w:firstColumn="0" w:lastColumn="0" w:noHBand="0" w:noVBand="0"/>
      </w:tblPr>
      <w:tblGrid>
        <w:gridCol w:w="5698"/>
        <w:gridCol w:w="2843"/>
      </w:tblGrid>
      <w:tr w:rsidR="0024606C" w:rsidRPr="006A5B7D" w:rsidTr="00DF3644">
        <w:tc>
          <w:tcPr>
            <w:tcW w:w="5698" w:type="dxa"/>
            <w:tcMar>
              <w:left w:w="28" w:type="dxa"/>
              <w:right w:w="28" w:type="dxa"/>
            </w:tcMar>
          </w:tcPr>
          <w:p w:rsidR="0024606C" w:rsidRPr="006345D3" w:rsidRDefault="0024606C" w:rsidP="006A5B7D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i/>
                <w:sz w:val="28"/>
                <w:lang w:val="uk-UA"/>
              </w:rPr>
            </w:pPr>
            <w:bookmarkStart w:id="1" w:name="_GoBack"/>
            <w:r w:rsidRPr="006345D3">
              <w:rPr>
                <w:b/>
                <w:bCs/>
                <w:sz w:val="28"/>
                <w:szCs w:val="28"/>
                <w:lang w:val="uk-UA"/>
              </w:rPr>
              <w:t>Про внесення змін до</w:t>
            </w:r>
            <w:r w:rsidR="00830423" w:rsidRPr="006345D3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6345D3">
              <w:rPr>
                <w:b/>
                <w:sz w:val="28"/>
                <w:szCs w:val="28"/>
                <w:lang w:val="uk-UA"/>
              </w:rPr>
              <w:t xml:space="preserve">рішення обласної ради від </w:t>
            </w:r>
            <w:r w:rsidR="00173B41" w:rsidRPr="006345D3">
              <w:rPr>
                <w:b/>
                <w:sz w:val="28"/>
                <w:szCs w:val="28"/>
                <w:lang w:val="uk-UA"/>
              </w:rPr>
              <w:t>17.12.2020 №7</w:t>
            </w:r>
            <w:r w:rsidRPr="006345D3">
              <w:rPr>
                <w:b/>
                <w:sz w:val="28"/>
                <w:szCs w:val="28"/>
                <w:lang w:val="uk-UA"/>
              </w:rPr>
              <w:t>7 «</w:t>
            </w:r>
            <w:r w:rsidR="00173B41" w:rsidRPr="006345D3">
              <w:rPr>
                <w:b/>
                <w:sz w:val="28"/>
                <w:szCs w:val="24"/>
                <w:lang w:val="uk-UA"/>
              </w:rPr>
              <w:t xml:space="preserve">Про структуру, чисельність і  штатний розпис </w:t>
            </w:r>
            <w:r w:rsidR="00173B41" w:rsidRPr="006345D3">
              <w:rPr>
                <w:b/>
                <w:sz w:val="28"/>
                <w:szCs w:val="28"/>
                <w:lang w:val="uk-UA"/>
              </w:rPr>
              <w:t>Комунальної установи «Управління  спільною власністю</w:t>
            </w:r>
            <w:r w:rsidR="006A5B7D">
              <w:rPr>
                <w:b/>
                <w:sz w:val="28"/>
                <w:szCs w:val="28"/>
                <w:lang w:val="uk-UA"/>
              </w:rPr>
              <w:t xml:space="preserve"> </w:t>
            </w:r>
            <w:r w:rsidR="00173B41" w:rsidRPr="006345D3">
              <w:rPr>
                <w:b/>
                <w:sz w:val="28"/>
                <w:szCs w:val="28"/>
                <w:lang w:val="uk-UA"/>
              </w:rPr>
              <w:t>територіальних громад» Закарпатської</w:t>
            </w:r>
            <w:r w:rsidR="006A5B7D">
              <w:rPr>
                <w:b/>
                <w:sz w:val="28"/>
                <w:szCs w:val="28"/>
                <w:lang w:val="uk-UA"/>
              </w:rPr>
              <w:t xml:space="preserve"> </w:t>
            </w:r>
            <w:r w:rsidR="00173B41" w:rsidRPr="006345D3">
              <w:rPr>
                <w:b/>
                <w:sz w:val="28"/>
                <w:szCs w:val="28"/>
                <w:lang w:val="uk-UA"/>
              </w:rPr>
              <w:t xml:space="preserve">обласної  ради </w:t>
            </w:r>
            <w:r w:rsidR="00173B41" w:rsidRPr="006345D3">
              <w:rPr>
                <w:b/>
                <w:sz w:val="28"/>
                <w:szCs w:val="24"/>
                <w:lang w:val="uk-UA"/>
              </w:rPr>
              <w:t>на 2021 рік»</w:t>
            </w:r>
            <w:bookmarkEnd w:id="1"/>
          </w:p>
        </w:tc>
        <w:tc>
          <w:tcPr>
            <w:tcW w:w="2843" w:type="dxa"/>
          </w:tcPr>
          <w:p w:rsidR="0024606C" w:rsidRPr="006345D3" w:rsidRDefault="0024606C" w:rsidP="0024606C">
            <w:pPr>
              <w:snapToGrid w:val="0"/>
              <w:jc w:val="both"/>
              <w:rPr>
                <w:b/>
                <w:i/>
                <w:sz w:val="28"/>
                <w:lang w:val="uk-UA"/>
              </w:rPr>
            </w:pPr>
          </w:p>
        </w:tc>
      </w:tr>
    </w:tbl>
    <w:p w:rsidR="0024606C" w:rsidRPr="006345D3" w:rsidRDefault="0024606C" w:rsidP="0024606C">
      <w:pPr>
        <w:ind w:firstLine="851"/>
        <w:jc w:val="both"/>
        <w:rPr>
          <w:lang w:val="uk-UA"/>
        </w:rPr>
      </w:pPr>
    </w:p>
    <w:p w:rsidR="00DC3ECA" w:rsidRPr="006345D3" w:rsidRDefault="00DC3ECA" w:rsidP="00DC3ECA">
      <w:pPr>
        <w:ind w:firstLine="720"/>
        <w:contextualSpacing/>
        <w:jc w:val="both"/>
        <w:rPr>
          <w:b/>
          <w:sz w:val="28"/>
          <w:szCs w:val="28"/>
          <w:lang w:val="uk-UA"/>
        </w:rPr>
      </w:pPr>
      <w:r w:rsidRPr="006345D3">
        <w:rPr>
          <w:sz w:val="28"/>
          <w:szCs w:val="24"/>
          <w:lang w:val="uk-UA"/>
        </w:rPr>
        <w:t xml:space="preserve">Відповідно до статті 43 Закону України «Про місцеве самоврядування в Україні», постанови </w:t>
      </w:r>
      <w:r w:rsidRPr="006345D3">
        <w:rPr>
          <w:sz w:val="28"/>
          <w:szCs w:val="28"/>
          <w:lang w:val="uk-UA"/>
        </w:rPr>
        <w:t>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органів», постанови Кабінету Міністрів України від 30.08.2002 №1298</w:t>
      </w:r>
      <w:bookmarkStart w:id="2" w:name="n3"/>
      <w:bookmarkEnd w:id="2"/>
      <w:r w:rsidRPr="006345D3">
        <w:rPr>
          <w:sz w:val="28"/>
          <w:szCs w:val="28"/>
          <w:lang w:val="uk-UA"/>
        </w:rPr>
        <w:t xml:space="preserve"> «</w:t>
      </w:r>
      <w:r w:rsidRPr="006345D3">
        <w:rPr>
          <w:sz w:val="28"/>
          <w:szCs w:val="28"/>
          <w:lang w:val="uk-UA" w:eastAsia="uk-UA"/>
        </w:rPr>
        <w:t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</w:t>
      </w:r>
      <w:r w:rsidRPr="006345D3">
        <w:rPr>
          <w:sz w:val="28"/>
          <w:szCs w:val="24"/>
          <w:lang w:val="uk-UA"/>
        </w:rPr>
        <w:t>, враховуючи результати</w:t>
      </w:r>
      <w:r w:rsidR="00986A32" w:rsidRPr="006345D3">
        <w:rPr>
          <w:sz w:val="28"/>
          <w:szCs w:val="24"/>
          <w:lang w:val="uk-UA"/>
        </w:rPr>
        <w:t xml:space="preserve"> проведеного</w:t>
      </w:r>
      <w:r w:rsidRPr="006345D3">
        <w:rPr>
          <w:sz w:val="28"/>
          <w:szCs w:val="24"/>
          <w:lang w:val="uk-UA"/>
        </w:rPr>
        <w:t xml:space="preserve"> аналізу функціональних обов’язків працівників</w:t>
      </w:r>
      <w:r w:rsidRPr="006345D3">
        <w:rPr>
          <w:sz w:val="28"/>
          <w:szCs w:val="28"/>
          <w:lang w:val="uk-UA"/>
        </w:rPr>
        <w:t xml:space="preserve"> Комунальної установи «Управління спільною власністю</w:t>
      </w:r>
      <w:r w:rsidRPr="006345D3">
        <w:rPr>
          <w:sz w:val="28"/>
          <w:szCs w:val="24"/>
          <w:lang w:val="uk-UA"/>
        </w:rPr>
        <w:t xml:space="preserve"> </w:t>
      </w:r>
      <w:r w:rsidRPr="006345D3">
        <w:rPr>
          <w:sz w:val="28"/>
          <w:szCs w:val="28"/>
          <w:lang w:val="uk-UA"/>
        </w:rPr>
        <w:t>територіальних громад» Закарпатської обласної ради</w:t>
      </w:r>
      <w:r w:rsidRPr="006345D3">
        <w:rPr>
          <w:sz w:val="28"/>
          <w:szCs w:val="24"/>
          <w:lang w:val="uk-UA"/>
        </w:rPr>
        <w:t xml:space="preserve">, з метою реалізації повноважень власника відповідно до пункту 4.27. Положення про </w:t>
      </w:r>
      <w:r w:rsidRPr="006345D3">
        <w:rPr>
          <w:sz w:val="28"/>
          <w:szCs w:val="28"/>
          <w:lang w:val="uk-UA"/>
        </w:rPr>
        <w:t>Комунальну установу «Управління спільною власністю територіальних громад» Закарпатської обласної ради, затвердженого рішенням Закарпатської обласної ради від 01.10.2020 №1858,</w:t>
      </w:r>
      <w:r w:rsidR="00CA0011" w:rsidRPr="006345D3">
        <w:rPr>
          <w:sz w:val="28"/>
          <w:szCs w:val="28"/>
          <w:lang w:val="uk-UA" w:eastAsia="uk-UA"/>
        </w:rPr>
        <w:t xml:space="preserve"> у зв’язку з необхідністю запровадження змін</w:t>
      </w:r>
      <w:r w:rsidR="00CA0011" w:rsidRPr="00A60D21">
        <w:rPr>
          <w:sz w:val="28"/>
          <w:szCs w:val="28"/>
          <w:lang w:val="uk-UA" w:eastAsia="uk-UA"/>
        </w:rPr>
        <w:t xml:space="preserve"> в організації вир</w:t>
      </w:r>
      <w:r w:rsidR="00CA0011" w:rsidRPr="006345D3">
        <w:rPr>
          <w:sz w:val="28"/>
          <w:szCs w:val="28"/>
          <w:lang w:val="uk-UA" w:eastAsia="uk-UA"/>
        </w:rPr>
        <w:t>обництва і праці та проведення структурної перебудови для</w:t>
      </w:r>
      <w:r w:rsidR="00CA0011" w:rsidRPr="00A60D21">
        <w:rPr>
          <w:sz w:val="28"/>
          <w:szCs w:val="28"/>
          <w:lang w:val="uk-UA" w:eastAsia="uk-UA"/>
        </w:rPr>
        <w:t xml:space="preserve"> скорочення витрат на утримання </w:t>
      </w:r>
      <w:r w:rsidR="00CA0011" w:rsidRPr="006345D3">
        <w:rPr>
          <w:sz w:val="28"/>
          <w:szCs w:val="28"/>
          <w:lang w:val="uk-UA" w:eastAsia="uk-UA"/>
        </w:rPr>
        <w:t xml:space="preserve">установи, </w:t>
      </w:r>
      <w:r w:rsidRPr="006345D3">
        <w:rPr>
          <w:sz w:val="28"/>
          <w:szCs w:val="28"/>
          <w:lang w:val="uk-UA"/>
        </w:rPr>
        <w:t xml:space="preserve">обласна рада </w:t>
      </w:r>
      <w:r w:rsidRPr="006345D3">
        <w:rPr>
          <w:b/>
          <w:sz w:val="28"/>
          <w:szCs w:val="28"/>
          <w:lang w:val="uk-UA"/>
        </w:rPr>
        <w:t>в и р і ш и л а:</w:t>
      </w:r>
    </w:p>
    <w:p w:rsidR="00C222C5" w:rsidRPr="006345D3" w:rsidRDefault="00C222C5" w:rsidP="00C222C5">
      <w:pPr>
        <w:pStyle w:val="4"/>
        <w:tabs>
          <w:tab w:val="left" w:pos="720"/>
        </w:tabs>
        <w:rPr>
          <w:b w:val="0"/>
          <w:lang w:val="uk-UA"/>
        </w:rPr>
      </w:pPr>
    </w:p>
    <w:p w:rsidR="0024606C" w:rsidRPr="006345D3" w:rsidRDefault="0024606C" w:rsidP="0024606C">
      <w:pPr>
        <w:tabs>
          <w:tab w:val="left" w:pos="0"/>
        </w:tabs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  <w:lang w:val="uk-UA"/>
        </w:rPr>
      </w:pPr>
      <w:r w:rsidRPr="006345D3">
        <w:rPr>
          <w:sz w:val="28"/>
          <w:szCs w:val="28"/>
          <w:lang w:val="uk-UA"/>
        </w:rPr>
        <w:t xml:space="preserve">1. Внести зміни до рішення обласної ради від </w:t>
      </w:r>
      <w:r w:rsidR="00DC3ECA" w:rsidRPr="006345D3">
        <w:rPr>
          <w:sz w:val="28"/>
          <w:szCs w:val="28"/>
          <w:lang w:val="uk-UA"/>
        </w:rPr>
        <w:t>17 грудня 2020</w:t>
      </w:r>
      <w:r w:rsidRPr="006345D3">
        <w:rPr>
          <w:sz w:val="28"/>
          <w:szCs w:val="28"/>
          <w:lang w:val="uk-UA"/>
        </w:rPr>
        <w:t xml:space="preserve"> року </w:t>
      </w:r>
      <w:r w:rsidRPr="006345D3">
        <w:rPr>
          <w:sz w:val="28"/>
          <w:szCs w:val="28"/>
          <w:lang w:val="uk-UA"/>
        </w:rPr>
        <w:br/>
        <w:t>№</w:t>
      </w:r>
      <w:r w:rsidR="00DC3ECA" w:rsidRPr="006345D3">
        <w:rPr>
          <w:sz w:val="28"/>
          <w:szCs w:val="28"/>
          <w:lang w:val="uk-UA"/>
        </w:rPr>
        <w:t xml:space="preserve">77 «Про структуру, чисельність і </w:t>
      </w:r>
      <w:r w:rsidRPr="006345D3">
        <w:rPr>
          <w:sz w:val="28"/>
          <w:szCs w:val="28"/>
          <w:lang w:val="uk-UA"/>
        </w:rPr>
        <w:t>штатний розпис  Комунальної</w:t>
      </w:r>
      <w:r w:rsidR="00830423" w:rsidRPr="006345D3">
        <w:rPr>
          <w:sz w:val="28"/>
          <w:szCs w:val="28"/>
          <w:lang w:val="uk-UA"/>
        </w:rPr>
        <w:t xml:space="preserve"> </w:t>
      </w:r>
      <w:r w:rsidRPr="006345D3">
        <w:rPr>
          <w:sz w:val="28"/>
          <w:szCs w:val="28"/>
          <w:lang w:val="uk-UA"/>
        </w:rPr>
        <w:t>установи «Управління спільною власністю територіальних грома</w:t>
      </w:r>
      <w:r w:rsidR="00DC3ECA" w:rsidRPr="006345D3">
        <w:rPr>
          <w:sz w:val="28"/>
          <w:szCs w:val="28"/>
          <w:lang w:val="uk-UA"/>
        </w:rPr>
        <w:t>д» Закарпатської обласної ради</w:t>
      </w:r>
      <w:r w:rsidRPr="006345D3">
        <w:rPr>
          <w:sz w:val="28"/>
          <w:szCs w:val="28"/>
          <w:lang w:val="uk-UA"/>
        </w:rPr>
        <w:t xml:space="preserve"> </w:t>
      </w:r>
      <w:r w:rsidR="00DC3ECA" w:rsidRPr="006345D3">
        <w:rPr>
          <w:sz w:val="28"/>
          <w:lang w:val="uk-UA"/>
        </w:rPr>
        <w:t>на 2021</w:t>
      </w:r>
      <w:r w:rsidRPr="006345D3">
        <w:rPr>
          <w:sz w:val="28"/>
          <w:lang w:val="uk-UA"/>
        </w:rPr>
        <w:t xml:space="preserve"> рік</w:t>
      </w:r>
      <w:r w:rsidRPr="006345D3">
        <w:rPr>
          <w:sz w:val="28"/>
          <w:szCs w:val="28"/>
          <w:lang w:val="uk-UA"/>
        </w:rPr>
        <w:t>», затвердивши структуру та штатний розпис Комунальної установи «Управління спільною власністю територіальних громад» Закарпатської обласної ради  у новій редакції  (дода</w:t>
      </w:r>
      <w:r w:rsidR="00830423" w:rsidRPr="006345D3">
        <w:rPr>
          <w:sz w:val="28"/>
          <w:szCs w:val="28"/>
          <w:lang w:val="uk-UA"/>
        </w:rPr>
        <w:t>ю</w:t>
      </w:r>
      <w:r w:rsidRPr="006345D3">
        <w:rPr>
          <w:sz w:val="28"/>
          <w:szCs w:val="28"/>
          <w:lang w:val="uk-UA"/>
        </w:rPr>
        <w:t>ться).</w:t>
      </w:r>
    </w:p>
    <w:p w:rsidR="00CA0011" w:rsidRPr="006345D3" w:rsidRDefault="00CA0011" w:rsidP="00CA0011">
      <w:pPr>
        <w:tabs>
          <w:tab w:val="left" w:pos="0"/>
        </w:tabs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  <w:lang w:val="uk-UA"/>
        </w:rPr>
      </w:pPr>
      <w:r w:rsidRPr="006345D3">
        <w:rPr>
          <w:sz w:val="28"/>
          <w:szCs w:val="28"/>
          <w:lang w:val="uk-UA"/>
        </w:rPr>
        <w:t>2. Комунальній установі «Управління спільною власністю територіальних громад» Закарпатської обласної ради забезпечити здійснення організаційно-правових заходів</w:t>
      </w:r>
      <w:r w:rsidR="00F502FE">
        <w:rPr>
          <w:sz w:val="28"/>
          <w:szCs w:val="28"/>
          <w:lang w:val="uk-UA"/>
        </w:rPr>
        <w:t>,</w:t>
      </w:r>
      <w:r w:rsidRPr="006345D3">
        <w:rPr>
          <w:sz w:val="28"/>
          <w:szCs w:val="28"/>
          <w:lang w:val="uk-UA"/>
        </w:rPr>
        <w:t xml:space="preserve"> пов’язаних </w:t>
      </w:r>
      <w:r w:rsidRPr="006345D3">
        <w:rPr>
          <w:rStyle w:val="rvts0"/>
          <w:sz w:val="28"/>
          <w:szCs w:val="28"/>
          <w:lang w:val="uk-UA"/>
        </w:rPr>
        <w:t>з</w:t>
      </w:r>
      <w:r w:rsidR="00C2456C">
        <w:rPr>
          <w:rStyle w:val="rvts0"/>
          <w:sz w:val="28"/>
          <w:szCs w:val="28"/>
          <w:lang w:val="uk-UA"/>
        </w:rPr>
        <w:t>і</w:t>
      </w:r>
      <w:r w:rsidRPr="006345D3">
        <w:rPr>
          <w:rStyle w:val="rvts0"/>
          <w:sz w:val="28"/>
          <w:szCs w:val="28"/>
          <w:lang w:val="uk-UA"/>
        </w:rPr>
        <w:t xml:space="preserve"> змінами в організації виробництва і праці</w:t>
      </w:r>
      <w:r w:rsidRPr="006345D3">
        <w:rPr>
          <w:sz w:val="28"/>
          <w:szCs w:val="28"/>
          <w:lang w:val="uk-UA"/>
        </w:rPr>
        <w:t xml:space="preserve"> та скороченням штатної чисельності і штатних одиниць</w:t>
      </w:r>
      <w:r w:rsidR="00C2456C">
        <w:rPr>
          <w:sz w:val="28"/>
          <w:szCs w:val="28"/>
          <w:lang w:val="uk-UA"/>
        </w:rPr>
        <w:t>,</w:t>
      </w:r>
      <w:r w:rsidRPr="006345D3">
        <w:rPr>
          <w:sz w:val="28"/>
          <w:szCs w:val="28"/>
          <w:lang w:val="uk-UA"/>
        </w:rPr>
        <w:t xml:space="preserve"> у встановленому законодавством порядку.</w:t>
      </w:r>
    </w:p>
    <w:p w:rsidR="00CA0011" w:rsidRPr="006345D3" w:rsidRDefault="00CA0011" w:rsidP="0024606C">
      <w:pPr>
        <w:tabs>
          <w:tab w:val="left" w:pos="0"/>
        </w:tabs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  <w:lang w:val="uk-UA"/>
        </w:rPr>
      </w:pPr>
      <w:r w:rsidRPr="006345D3">
        <w:rPr>
          <w:sz w:val="28"/>
          <w:szCs w:val="28"/>
          <w:lang w:val="uk-UA"/>
        </w:rPr>
        <w:t>3</w:t>
      </w:r>
      <w:r w:rsidR="00830423" w:rsidRPr="006345D3">
        <w:rPr>
          <w:sz w:val="28"/>
          <w:szCs w:val="28"/>
          <w:lang w:val="uk-UA"/>
        </w:rPr>
        <w:t xml:space="preserve">. Начальнику Комунальної установи «Управління спільною власністю територіальних громад» Закарпатської обласної ради </w:t>
      </w:r>
      <w:r w:rsidR="0087240D" w:rsidRPr="006345D3">
        <w:rPr>
          <w:sz w:val="28"/>
          <w:szCs w:val="28"/>
          <w:lang w:val="uk-UA"/>
        </w:rPr>
        <w:t>ввести в дію штатний розпис</w:t>
      </w:r>
      <w:r w:rsidRPr="006345D3">
        <w:rPr>
          <w:sz w:val="28"/>
          <w:szCs w:val="28"/>
          <w:lang w:val="uk-UA"/>
        </w:rPr>
        <w:t xml:space="preserve"> у новій редакції після спливу терміну, визначеного в наказі про скорочення штату працівників, та за умови, що всі працівники, які підлягали вивільненню за пунктом 1 статті 40 Ко</w:t>
      </w:r>
      <w:r w:rsidR="00F502FE">
        <w:rPr>
          <w:sz w:val="28"/>
          <w:szCs w:val="28"/>
          <w:lang w:val="uk-UA"/>
        </w:rPr>
        <w:t xml:space="preserve">дексу законів про працю України, </w:t>
      </w:r>
      <w:r w:rsidRPr="006345D3">
        <w:rPr>
          <w:sz w:val="28"/>
          <w:szCs w:val="28"/>
          <w:lang w:val="uk-UA"/>
        </w:rPr>
        <w:t>звільнені, але в будь-якому випадку не пізніше «01» липня 2021 року.</w:t>
      </w:r>
    </w:p>
    <w:p w:rsidR="0024606C" w:rsidRPr="006345D3" w:rsidRDefault="00CA0011" w:rsidP="0024606C">
      <w:pPr>
        <w:tabs>
          <w:tab w:val="left" w:pos="0"/>
        </w:tabs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  <w:lang w:val="uk-UA"/>
        </w:rPr>
      </w:pPr>
      <w:r w:rsidRPr="006345D3">
        <w:rPr>
          <w:sz w:val="28"/>
          <w:szCs w:val="28"/>
          <w:lang w:val="uk-UA"/>
        </w:rPr>
        <w:t>4</w:t>
      </w:r>
      <w:r w:rsidR="0024606C" w:rsidRPr="006345D3">
        <w:rPr>
          <w:sz w:val="28"/>
          <w:szCs w:val="28"/>
          <w:lang w:val="uk-UA"/>
        </w:rPr>
        <w:t xml:space="preserve">. Контроль за виконанням цього рішення покласти на </w:t>
      </w:r>
      <w:r w:rsidR="00641EBC">
        <w:rPr>
          <w:sz w:val="28"/>
          <w:szCs w:val="28"/>
          <w:lang w:val="uk-UA"/>
        </w:rPr>
        <w:t>голову обласної ради та постійну комісію</w:t>
      </w:r>
      <w:r w:rsidR="0024606C" w:rsidRPr="006345D3">
        <w:rPr>
          <w:sz w:val="28"/>
          <w:szCs w:val="28"/>
          <w:lang w:val="uk-UA"/>
        </w:rPr>
        <w:t xml:space="preserve"> обласної ради </w:t>
      </w:r>
      <w:r w:rsidR="0087240D" w:rsidRPr="006345D3">
        <w:rPr>
          <w:sz w:val="28"/>
          <w:szCs w:val="28"/>
          <w:lang w:val="uk-UA"/>
        </w:rPr>
        <w:t>з питань регіонального розвитку, адміністративно-територіального устрою, комунального майна та приватизації</w:t>
      </w:r>
      <w:r w:rsidR="0024606C" w:rsidRPr="006345D3">
        <w:rPr>
          <w:sz w:val="28"/>
          <w:szCs w:val="28"/>
          <w:lang w:val="uk-UA"/>
        </w:rPr>
        <w:t>.</w:t>
      </w:r>
    </w:p>
    <w:p w:rsidR="00C222C5" w:rsidRPr="006345D3" w:rsidRDefault="00C222C5" w:rsidP="00C222C5">
      <w:pPr>
        <w:ind w:firstLine="708"/>
        <w:jc w:val="both"/>
        <w:rPr>
          <w:sz w:val="28"/>
          <w:szCs w:val="28"/>
          <w:lang w:val="uk-UA"/>
        </w:rPr>
      </w:pPr>
    </w:p>
    <w:p w:rsidR="00276093" w:rsidRPr="006345D3" w:rsidRDefault="00276093" w:rsidP="00C222C5">
      <w:pPr>
        <w:ind w:firstLine="708"/>
        <w:jc w:val="both"/>
        <w:rPr>
          <w:sz w:val="28"/>
          <w:szCs w:val="28"/>
          <w:lang w:val="uk-UA"/>
        </w:rPr>
      </w:pPr>
    </w:p>
    <w:p w:rsidR="00C222C5" w:rsidRPr="006345D3" w:rsidRDefault="00C222C5" w:rsidP="00C222C5">
      <w:pPr>
        <w:pStyle w:val="a3"/>
        <w:jc w:val="left"/>
        <w:rPr>
          <w:b/>
          <w:sz w:val="28"/>
          <w:lang w:val="uk-UA"/>
        </w:rPr>
      </w:pPr>
    </w:p>
    <w:p w:rsidR="00E8483D" w:rsidRPr="006345D3" w:rsidRDefault="00C222C5" w:rsidP="0087240D">
      <w:pPr>
        <w:pStyle w:val="a3"/>
        <w:tabs>
          <w:tab w:val="left" w:pos="6946"/>
        </w:tabs>
        <w:jc w:val="left"/>
        <w:rPr>
          <w:lang w:val="uk-UA"/>
        </w:rPr>
      </w:pPr>
      <w:r w:rsidRPr="006345D3">
        <w:rPr>
          <w:b/>
          <w:sz w:val="28"/>
          <w:lang w:val="uk-UA"/>
        </w:rPr>
        <w:t xml:space="preserve">Голова ради                                                                    </w:t>
      </w:r>
      <w:r w:rsidR="0087240D" w:rsidRPr="006345D3">
        <w:rPr>
          <w:b/>
          <w:sz w:val="28"/>
          <w:lang w:val="uk-UA"/>
        </w:rPr>
        <w:t>Олексій ПЕТРОВ</w:t>
      </w:r>
    </w:p>
    <w:sectPr w:rsidR="00E8483D" w:rsidRPr="006345D3" w:rsidSect="002326A6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A6F" w:rsidRDefault="00394A6F" w:rsidP="003640C4">
      <w:r>
        <w:separator/>
      </w:r>
    </w:p>
  </w:endnote>
  <w:endnote w:type="continuationSeparator" w:id="0">
    <w:p w:rsidR="00394A6F" w:rsidRDefault="00394A6F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A6F" w:rsidRDefault="00394A6F" w:rsidP="003640C4">
      <w:r>
        <w:separator/>
      </w:r>
    </w:p>
  </w:footnote>
  <w:footnote w:type="continuationSeparator" w:id="0">
    <w:p w:rsidR="00394A6F" w:rsidRDefault="00394A6F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093" w:rsidRPr="00317368" w:rsidRDefault="00694821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="00276093"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6A5B7D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22C5"/>
    <w:rsid w:val="00111A71"/>
    <w:rsid w:val="00115BA8"/>
    <w:rsid w:val="00173B41"/>
    <w:rsid w:val="001E0161"/>
    <w:rsid w:val="002326A6"/>
    <w:rsid w:val="00234E68"/>
    <w:rsid w:val="00235C63"/>
    <w:rsid w:val="0024606C"/>
    <w:rsid w:val="00247E82"/>
    <w:rsid w:val="002522D7"/>
    <w:rsid w:val="00276093"/>
    <w:rsid w:val="00297EBF"/>
    <w:rsid w:val="002B766F"/>
    <w:rsid w:val="003640C4"/>
    <w:rsid w:val="00394A6F"/>
    <w:rsid w:val="003C164B"/>
    <w:rsid w:val="003D6C1E"/>
    <w:rsid w:val="00447A2D"/>
    <w:rsid w:val="00477819"/>
    <w:rsid w:val="004D6A41"/>
    <w:rsid w:val="00584816"/>
    <w:rsid w:val="0059505D"/>
    <w:rsid w:val="005E3ED4"/>
    <w:rsid w:val="006345D3"/>
    <w:rsid w:val="00641EBC"/>
    <w:rsid w:val="0064738B"/>
    <w:rsid w:val="0066433E"/>
    <w:rsid w:val="00671454"/>
    <w:rsid w:val="00694821"/>
    <w:rsid w:val="006A55F0"/>
    <w:rsid w:val="006A5B7D"/>
    <w:rsid w:val="00724BE4"/>
    <w:rsid w:val="00744D51"/>
    <w:rsid w:val="00745828"/>
    <w:rsid w:val="00764B37"/>
    <w:rsid w:val="007877FF"/>
    <w:rsid w:val="007B43A0"/>
    <w:rsid w:val="007D4BDA"/>
    <w:rsid w:val="00830423"/>
    <w:rsid w:val="0087240D"/>
    <w:rsid w:val="008A726E"/>
    <w:rsid w:val="00905326"/>
    <w:rsid w:val="00906EA4"/>
    <w:rsid w:val="00981682"/>
    <w:rsid w:val="00986A32"/>
    <w:rsid w:val="00AF450F"/>
    <w:rsid w:val="00B23908"/>
    <w:rsid w:val="00B3465B"/>
    <w:rsid w:val="00B57489"/>
    <w:rsid w:val="00B75B28"/>
    <w:rsid w:val="00BA3C99"/>
    <w:rsid w:val="00BC368B"/>
    <w:rsid w:val="00C222C5"/>
    <w:rsid w:val="00C2456C"/>
    <w:rsid w:val="00C42A7D"/>
    <w:rsid w:val="00CA0011"/>
    <w:rsid w:val="00CD2307"/>
    <w:rsid w:val="00CD2FFA"/>
    <w:rsid w:val="00D05075"/>
    <w:rsid w:val="00DC3ECA"/>
    <w:rsid w:val="00DF5182"/>
    <w:rsid w:val="00E8483D"/>
    <w:rsid w:val="00F42B34"/>
    <w:rsid w:val="00F502FE"/>
    <w:rsid w:val="00FD4E2A"/>
    <w:rsid w:val="00FE0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BA54B"/>
  <w15:docId w15:val="{9811FA41-A0CB-47CC-A552-4F6923310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character" w:styleId="a9">
    <w:name w:val="Hyperlink"/>
    <w:basedOn w:val="a0"/>
    <w:uiPriority w:val="99"/>
    <w:semiHidden/>
    <w:unhideWhenUsed/>
    <w:rsid w:val="008724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063B5-B18D-46CD-9EFC-FF9637712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PuravetsO</cp:lastModifiedBy>
  <cp:revision>8</cp:revision>
  <cp:lastPrinted>2019-09-02T13:28:00Z</cp:lastPrinted>
  <dcterms:created xsi:type="dcterms:W3CDTF">2021-03-17T12:44:00Z</dcterms:created>
  <dcterms:modified xsi:type="dcterms:W3CDTF">2021-03-17T18:08:00Z</dcterms:modified>
</cp:coreProperties>
</file>